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38D82" w14:textId="77777777" w:rsidR="00983813" w:rsidRPr="00E36C3C" w:rsidRDefault="00983813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</w:p>
    <w:p w14:paraId="04B48815" w14:textId="5925D703" w:rsidR="00436AFE" w:rsidRPr="00FF0DF6" w:rsidRDefault="00436AFE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FF0DF6">
        <w:rPr>
          <w:rFonts w:ascii="Times New Roman" w:hAnsi="Times New Roman" w:cs="Times New Roman"/>
          <w:sz w:val="24"/>
          <w:szCs w:val="24"/>
          <w:u w:val="single"/>
        </w:rPr>
        <w:t>Załącznik nr</w:t>
      </w:r>
      <w:r w:rsidR="00A352D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C10094"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FF0DF6">
        <w:rPr>
          <w:rFonts w:ascii="Times New Roman" w:hAnsi="Times New Roman" w:cs="Times New Roman"/>
          <w:sz w:val="24"/>
          <w:szCs w:val="24"/>
          <w:u w:val="single"/>
        </w:rPr>
        <w:t xml:space="preserve"> do SWZ</w:t>
      </w:r>
    </w:p>
    <w:p w14:paraId="5AB97619" w14:textId="77777777" w:rsidR="008360BB" w:rsidRDefault="00436A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DF6">
        <w:rPr>
          <w:rFonts w:ascii="Times New Roman" w:hAnsi="Times New Roman" w:cs="Times New Roman"/>
          <w:b/>
          <w:bCs/>
          <w:sz w:val="24"/>
          <w:szCs w:val="24"/>
        </w:rPr>
        <w:t>Zamawiający:</w:t>
      </w:r>
    </w:p>
    <w:p w14:paraId="3E8B1F53" w14:textId="17F47E57" w:rsidR="00436AFE" w:rsidRPr="00FF0DF6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Powiat Raciborski</w:t>
      </w:r>
    </w:p>
    <w:p w14:paraId="7A3D771C" w14:textId="77777777" w:rsidR="00436AFE" w:rsidRPr="00FF0DF6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Plac Stefana Okrzei 4</w:t>
      </w:r>
    </w:p>
    <w:p w14:paraId="2070FE62" w14:textId="5090C470" w:rsidR="00436AFE" w:rsidRPr="00FF0DF6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47-400 Racibórz</w:t>
      </w:r>
    </w:p>
    <w:p w14:paraId="29DBB119" w14:textId="77777777" w:rsidR="00436AFE" w:rsidRPr="00FF0DF6" w:rsidRDefault="00436A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DF6">
        <w:rPr>
          <w:rFonts w:ascii="Times New Roman" w:hAnsi="Times New Roman" w:cs="Times New Roman"/>
          <w:b/>
          <w:bCs/>
          <w:sz w:val="24"/>
          <w:szCs w:val="24"/>
        </w:rPr>
        <w:t>Wykonawca:</w:t>
      </w:r>
    </w:p>
    <w:p w14:paraId="6C25C819" w14:textId="77777777" w:rsidR="00436AFE" w:rsidRPr="00FF0DF6" w:rsidRDefault="00436AFE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007A53E2" w14:textId="77777777" w:rsidR="00436AFE" w:rsidRPr="00FF0DF6" w:rsidRDefault="00436AFE">
      <w:pPr>
        <w:spacing w:after="0" w:line="240" w:lineRule="auto"/>
        <w:ind w:right="-1"/>
        <w:rPr>
          <w:rFonts w:ascii="Times New Roman" w:hAnsi="Times New Roman" w:cs="Times New Roman"/>
          <w:i/>
          <w:iCs/>
          <w:sz w:val="24"/>
          <w:szCs w:val="24"/>
        </w:rPr>
      </w:pPr>
      <w:r w:rsidRPr="00FF0DF6">
        <w:rPr>
          <w:rFonts w:ascii="Times New Roman" w:hAnsi="Times New Roman" w:cs="Times New Roman"/>
          <w:i/>
          <w:iCs/>
          <w:sz w:val="24"/>
          <w:szCs w:val="24"/>
        </w:rPr>
        <w:t>(pełna nazwa/firma, adres, w zależności od podmiotu: NIP/PESEL, KRS/</w:t>
      </w:r>
      <w:proofErr w:type="spellStart"/>
      <w:r w:rsidRPr="00FF0DF6">
        <w:rPr>
          <w:rFonts w:ascii="Times New Roman" w:hAnsi="Times New Roman" w:cs="Times New Roman"/>
          <w:i/>
          <w:iCs/>
          <w:sz w:val="24"/>
          <w:szCs w:val="24"/>
        </w:rPr>
        <w:t>CEiDG</w:t>
      </w:r>
      <w:proofErr w:type="spellEnd"/>
      <w:r w:rsidRPr="00FF0DF6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6FF0AEAF" w14:textId="77777777" w:rsidR="00436AFE" w:rsidRPr="00FF0DF6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6A6882" w14:textId="77777777" w:rsidR="00436AFE" w:rsidRPr="00FF0DF6" w:rsidRDefault="00436A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DF6">
        <w:rPr>
          <w:rFonts w:ascii="Times New Roman" w:hAnsi="Times New Roman" w:cs="Times New Roman"/>
          <w:b/>
          <w:bCs/>
          <w:sz w:val="24"/>
          <w:szCs w:val="24"/>
        </w:rPr>
        <w:t>reprezentowany przez:</w:t>
      </w:r>
    </w:p>
    <w:p w14:paraId="30382F0D" w14:textId="77777777" w:rsidR="00436AFE" w:rsidRPr="00FF0DF6" w:rsidRDefault="00436AFE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7671C7E2" w14:textId="19C23255" w:rsidR="00436AFE" w:rsidRPr="00FF0DF6" w:rsidRDefault="00436AFE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iCs/>
          <w:sz w:val="24"/>
          <w:szCs w:val="24"/>
        </w:rPr>
      </w:pPr>
      <w:r w:rsidRPr="00FF0DF6">
        <w:rPr>
          <w:rFonts w:ascii="Times New Roman" w:hAnsi="Times New Roman" w:cs="Times New Roman"/>
          <w:i/>
          <w:iCs/>
          <w:sz w:val="24"/>
          <w:szCs w:val="24"/>
        </w:rPr>
        <w:t>(imię, nazwisko, stanowisko/podstawa do reprezentacji)</w:t>
      </w:r>
    </w:p>
    <w:p w14:paraId="4A119A21" w14:textId="77777777" w:rsidR="00A91AC4" w:rsidRPr="00FF0DF6" w:rsidRDefault="00A91AC4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iCs/>
          <w:sz w:val="24"/>
          <w:szCs w:val="24"/>
        </w:rPr>
      </w:pPr>
    </w:p>
    <w:p w14:paraId="060E11DB" w14:textId="2257F4F7" w:rsidR="00436AFE" w:rsidRPr="00FF0DF6" w:rsidRDefault="00A91AC4" w:rsidP="00A91AC4">
      <w:pPr>
        <w:tabs>
          <w:tab w:val="left" w:pos="9638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F0DF6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</w:t>
      </w:r>
    </w:p>
    <w:p w14:paraId="16AF7D5D" w14:textId="76F46E8A" w:rsidR="00A91AC4" w:rsidRPr="00D6585B" w:rsidRDefault="00A91AC4" w:rsidP="00A91AC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0DF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o przynależności  lub  braku przynależności do tej samej grupy kapitałowej w rozumieniu </w:t>
      </w:r>
      <w:r w:rsidRPr="00FF0DF6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t xml:space="preserve">ustawy  z  dnia 16 lutego 2007 r. o ochronie konkurencji  i  konsumentów </w:t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br/>
        <w:t>(</w:t>
      </w:r>
      <w:proofErr w:type="spellStart"/>
      <w:r w:rsidR="006734D9" w:rsidRPr="00D6585B">
        <w:rPr>
          <w:rFonts w:ascii="Times New Roman" w:hAnsi="Times New Roman" w:cs="Times New Roman"/>
          <w:b/>
          <w:bCs/>
          <w:sz w:val="24"/>
          <w:szCs w:val="24"/>
        </w:rPr>
        <w:t>t.j</w:t>
      </w:r>
      <w:proofErr w:type="spellEnd"/>
      <w:r w:rsidR="006734D9" w:rsidRPr="00D6585B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t>Dz. U. z 202</w:t>
      </w:r>
      <w:r w:rsidR="006734D9" w:rsidRPr="00D6585B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t xml:space="preserve"> r. poz.</w:t>
      </w:r>
      <w:r w:rsidR="008360BB" w:rsidRPr="00D658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734D9" w:rsidRPr="00D6585B">
        <w:rPr>
          <w:rFonts w:ascii="Times New Roman" w:hAnsi="Times New Roman" w:cs="Times New Roman"/>
          <w:b/>
          <w:bCs/>
          <w:sz w:val="24"/>
          <w:szCs w:val="24"/>
        </w:rPr>
        <w:t>1689</w:t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250EA532" w14:textId="414D7528" w:rsidR="00A91AC4" w:rsidRPr="00D6585B" w:rsidRDefault="00A91AC4" w:rsidP="00A91AC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6585B">
        <w:rPr>
          <w:rFonts w:ascii="Times New Roman" w:hAnsi="Times New Roman" w:cs="Times New Roman"/>
          <w:sz w:val="24"/>
          <w:szCs w:val="24"/>
        </w:rPr>
        <w:t xml:space="preserve">Dotyczy postępowania o udzielenie zamówienia publicznego </w:t>
      </w:r>
      <w:r w:rsidR="001F4ACD" w:rsidRPr="00D6585B">
        <w:rPr>
          <w:rFonts w:ascii="Times New Roman" w:hAnsi="Times New Roman" w:cs="Times New Roman"/>
          <w:sz w:val="24"/>
          <w:szCs w:val="24"/>
        </w:rPr>
        <w:t xml:space="preserve">nr </w:t>
      </w:r>
      <w:r w:rsidR="001F4ACD" w:rsidRPr="00B43006">
        <w:rPr>
          <w:rFonts w:ascii="Times New Roman" w:hAnsi="Times New Roman" w:cs="Times New Roman"/>
          <w:color w:val="000000" w:themeColor="text1"/>
          <w:sz w:val="24"/>
          <w:szCs w:val="24"/>
        </w:rPr>
        <w:t>OR.VII.27</w:t>
      </w:r>
      <w:r w:rsidR="004F2E06" w:rsidRPr="00B43006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7268EE" w:rsidRPr="00B4300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10094" w:rsidRPr="00B43006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7268EE" w:rsidRPr="00B4300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F4ACD" w:rsidRPr="00B43006">
        <w:rPr>
          <w:rFonts w:ascii="Times New Roman" w:hAnsi="Times New Roman" w:cs="Times New Roman"/>
          <w:color w:val="000000" w:themeColor="text1"/>
          <w:sz w:val="24"/>
          <w:szCs w:val="24"/>
        </w:rPr>
        <w:t>202</w:t>
      </w:r>
      <w:r w:rsidR="00F029D4" w:rsidRPr="00B43006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1F4ACD" w:rsidRPr="00B430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6585B">
        <w:rPr>
          <w:rFonts w:ascii="Times New Roman" w:hAnsi="Times New Roman" w:cs="Times New Roman"/>
          <w:sz w:val="24"/>
          <w:szCs w:val="24"/>
        </w:rPr>
        <w:t>na:</w:t>
      </w:r>
      <w:r w:rsidR="001F4ACD" w:rsidRPr="00D6585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A43C8A" w14:textId="77777777" w:rsidR="00B43006" w:rsidRPr="0091317A" w:rsidRDefault="00B43006" w:rsidP="00B43006">
      <w:pPr>
        <w:suppressAutoHyphens/>
        <w:spacing w:after="0"/>
        <w:jc w:val="both"/>
        <w:rPr>
          <w:rFonts w:ascii="Times New Roman" w:hAnsi="Times New Roman" w:cs="Times New Roman"/>
          <w:i/>
          <w:sz w:val="24"/>
          <w:szCs w:val="24"/>
          <w:lang w:eastAsia="ar-SA"/>
        </w:rPr>
      </w:pPr>
      <w:bookmarkStart w:id="0" w:name="_Hlk189744238"/>
      <w:r w:rsidRPr="0091317A">
        <w:rPr>
          <w:rFonts w:ascii="Times New Roman" w:hAnsi="Times New Roman" w:cs="Times New Roman"/>
          <w:b/>
          <w:i/>
          <w:sz w:val="24"/>
          <w:szCs w:val="24"/>
          <w:lang w:eastAsia="ar-SA"/>
        </w:rPr>
        <w:t>„</w:t>
      </w:r>
      <w:bookmarkStart w:id="1" w:name="_Hlk190692754"/>
      <w:r w:rsidRPr="0091317A">
        <w:rPr>
          <w:rFonts w:ascii="Times New Roman" w:hAnsi="Times New Roman" w:cs="Times New Roman"/>
          <w:b/>
          <w:i/>
          <w:sz w:val="24"/>
          <w:szCs w:val="24"/>
          <w:lang w:eastAsia="ar-SA"/>
        </w:rPr>
        <w:t>Opracowanie dokumentacji projektowej dla zakresu  row</w:t>
      </w:r>
      <w:bookmarkEnd w:id="0"/>
      <w:r w:rsidRPr="0091317A">
        <w:rPr>
          <w:rFonts w:ascii="Times New Roman" w:hAnsi="Times New Roman" w:cs="Times New Roman"/>
          <w:b/>
          <w:i/>
          <w:sz w:val="24"/>
          <w:szCs w:val="24"/>
          <w:lang w:eastAsia="ar-SA"/>
        </w:rPr>
        <w:t xml:space="preserve">ów </w:t>
      </w:r>
      <w:bookmarkStart w:id="2" w:name="_Hlk189744252"/>
      <w:r w:rsidRPr="0091317A">
        <w:rPr>
          <w:rFonts w:ascii="Times New Roman" w:hAnsi="Times New Roman" w:cs="Times New Roman"/>
          <w:b/>
          <w:i/>
          <w:sz w:val="24"/>
          <w:szCs w:val="24"/>
          <w:lang w:eastAsia="ar-SA"/>
        </w:rPr>
        <w:t>w ramach operacji:</w:t>
      </w:r>
    </w:p>
    <w:bookmarkEnd w:id="1"/>
    <w:p w14:paraId="78B33E8A" w14:textId="77777777" w:rsidR="00B43006" w:rsidRPr="0091317A" w:rsidRDefault="00B43006" w:rsidP="00B43006">
      <w:pPr>
        <w:tabs>
          <w:tab w:val="left" w:pos="284"/>
        </w:tabs>
        <w:suppressAutoHyphens/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1317A">
        <w:rPr>
          <w:rFonts w:ascii="Times New Roman" w:hAnsi="Times New Roman" w:cs="Times New Roman"/>
          <w:b/>
          <w:i/>
          <w:sz w:val="24"/>
          <w:szCs w:val="24"/>
          <w:lang w:eastAsia="ar-SA"/>
        </w:rPr>
        <w:t>1) Scalanie gruntów na terenie obrębu ewidencyjnego Gródczanki, jednostka ewidencyjna Pietrowice Wielkie</w:t>
      </w:r>
      <w:r w:rsidRPr="0091317A">
        <w:rPr>
          <w:rFonts w:ascii="Times New Roman" w:eastAsia="Calibri" w:hAnsi="Times New Roman" w:cs="Times New Roman"/>
          <w:bCs/>
          <w:i/>
          <w:sz w:val="24"/>
          <w:szCs w:val="24"/>
        </w:rPr>
        <w:t>,</w:t>
      </w:r>
      <w:bookmarkEnd w:id="2"/>
    </w:p>
    <w:p w14:paraId="0F732E1F" w14:textId="77777777" w:rsidR="00B43006" w:rsidRPr="0091317A" w:rsidRDefault="00B43006" w:rsidP="00B43006">
      <w:pPr>
        <w:tabs>
          <w:tab w:val="left" w:pos="284"/>
        </w:tabs>
        <w:suppressAutoHyphens/>
        <w:spacing w:after="0"/>
        <w:jc w:val="both"/>
        <w:rPr>
          <w:rFonts w:ascii="Times New Roman" w:hAnsi="Times New Roman" w:cs="Times New Roman"/>
          <w:bCs/>
          <w:i/>
          <w:sz w:val="24"/>
          <w:szCs w:val="24"/>
          <w:lang w:eastAsia="ar-SA"/>
        </w:rPr>
      </w:pPr>
      <w:r w:rsidRPr="0091317A">
        <w:rPr>
          <w:rFonts w:ascii="Times New Roman" w:hAnsi="Times New Roman" w:cs="Times New Roman"/>
          <w:b/>
          <w:i/>
          <w:sz w:val="24"/>
          <w:szCs w:val="24"/>
        </w:rPr>
        <w:t xml:space="preserve">2) Scalanie gruntów na terenie obrębów ewidencyjnych </w:t>
      </w:r>
      <w:proofErr w:type="spellStart"/>
      <w:r w:rsidRPr="0091317A">
        <w:rPr>
          <w:rFonts w:ascii="Times New Roman" w:hAnsi="Times New Roman" w:cs="Times New Roman"/>
          <w:b/>
          <w:i/>
          <w:sz w:val="24"/>
          <w:szCs w:val="24"/>
        </w:rPr>
        <w:t>Owsiszcze</w:t>
      </w:r>
      <w:proofErr w:type="spellEnd"/>
      <w:r w:rsidRPr="0091317A">
        <w:rPr>
          <w:rFonts w:ascii="Times New Roman" w:hAnsi="Times New Roman" w:cs="Times New Roman"/>
          <w:b/>
          <w:i/>
          <w:sz w:val="24"/>
          <w:szCs w:val="24"/>
        </w:rPr>
        <w:t xml:space="preserve"> i Nowa Wioska, jednostka ewidencyjna Krzyżanowice</w:t>
      </w:r>
      <w:r w:rsidRPr="0091317A">
        <w:rPr>
          <w:rFonts w:ascii="Times New Roman" w:hAnsi="Times New Roman" w:cs="Times New Roman"/>
          <w:bCs/>
          <w:i/>
          <w:sz w:val="24"/>
          <w:szCs w:val="24"/>
        </w:rPr>
        <w:t>,</w:t>
      </w:r>
    </w:p>
    <w:p w14:paraId="50BD03A6" w14:textId="77777777" w:rsidR="00B43006" w:rsidRDefault="00B43006" w:rsidP="00B43006">
      <w:pPr>
        <w:pStyle w:val="Akapitzlist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1317A">
        <w:rPr>
          <w:rFonts w:ascii="Times New Roman" w:hAnsi="Times New Roman" w:cs="Times New Roman"/>
          <w:b/>
          <w:i/>
          <w:sz w:val="24"/>
          <w:szCs w:val="24"/>
        </w:rPr>
        <w:t>3) Scalanie gruntów na terenie obrębów ewidencyjnych Pawłów i Żerdziny, jednostka ewidencyjna Pietrowice Wielkie”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3DE43EE3" w14:textId="4BF46816" w:rsidR="00A91AC4" w:rsidRPr="007268EE" w:rsidRDefault="00A91AC4" w:rsidP="00A91AC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7268EE">
        <w:rPr>
          <w:rFonts w:ascii="Times New Roman" w:hAnsi="Times New Roman" w:cs="Times New Roman"/>
          <w:color w:val="000000"/>
          <w:sz w:val="24"/>
          <w:szCs w:val="24"/>
        </w:rPr>
        <w:t xml:space="preserve">Niniejszym   oświadczam,   </w:t>
      </w:r>
      <w:r w:rsidRPr="007268E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że   należę/ nie należę   </w:t>
      </w:r>
      <w:r w:rsidRPr="007268E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(niepotrzebne skreślić)  </w:t>
      </w:r>
      <w:r w:rsidRPr="007268EE">
        <w:rPr>
          <w:rFonts w:ascii="Times New Roman" w:hAnsi="Times New Roman" w:cs="Times New Roman"/>
          <w:color w:val="000000"/>
          <w:sz w:val="24"/>
          <w:szCs w:val="24"/>
        </w:rPr>
        <w:t>do tej samej grupy</w:t>
      </w:r>
    </w:p>
    <w:p w14:paraId="4D94C46B" w14:textId="16B84923" w:rsidR="00A91AC4" w:rsidRPr="007268EE" w:rsidRDefault="00A91AC4" w:rsidP="00A91AC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68EE">
        <w:rPr>
          <w:rFonts w:ascii="Times New Roman" w:hAnsi="Times New Roman" w:cs="Times New Roman"/>
          <w:color w:val="000000"/>
          <w:sz w:val="24"/>
          <w:szCs w:val="24"/>
        </w:rPr>
        <w:t xml:space="preserve">kapitałowej, o której mowa w art. 108 ust. 1 pkt 5 ustawy </w:t>
      </w:r>
      <w:proofErr w:type="spellStart"/>
      <w:r w:rsidRPr="007268EE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7268EE">
        <w:rPr>
          <w:rFonts w:ascii="Times New Roman" w:hAnsi="Times New Roman" w:cs="Times New Roman"/>
          <w:color w:val="000000"/>
          <w:sz w:val="24"/>
          <w:szCs w:val="24"/>
        </w:rPr>
        <w:t xml:space="preserve">  z innymi Wykonawcami, którzy złożyli odrębne oferty,  oferty częściowe lub wnioski o dopuszczenie do udziału w niniejszym postępowaniu.</w:t>
      </w:r>
    </w:p>
    <w:p w14:paraId="3AE77C71" w14:textId="36DA9131" w:rsidR="00A91AC4" w:rsidRPr="00FF0DF6" w:rsidRDefault="00A91AC4" w:rsidP="00A91AC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0DF6">
        <w:rPr>
          <w:rFonts w:ascii="Times New Roman" w:hAnsi="Times New Roman" w:cs="Times New Roman"/>
          <w:color w:val="000000"/>
          <w:sz w:val="24"/>
          <w:szCs w:val="24"/>
        </w:rPr>
        <w:t>Wykaz   wykonawców   należących  do   tej  samej  grupy  kapitałowej,  którzy  złożyli  oferty:</w:t>
      </w:r>
    </w:p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"/>
        <w:gridCol w:w="8712"/>
      </w:tblGrid>
      <w:tr w:rsidR="00A91AC4" w:rsidRPr="00FF0DF6" w14:paraId="305DDD29" w14:textId="77777777" w:rsidTr="00737EC6">
        <w:trPr>
          <w:trHeight w:val="526"/>
        </w:trPr>
        <w:tc>
          <w:tcPr>
            <w:tcW w:w="857" w:type="dxa"/>
          </w:tcPr>
          <w:p w14:paraId="5D9DD257" w14:textId="77777777" w:rsidR="00A91AC4" w:rsidRPr="00FF0DF6" w:rsidRDefault="00A91AC4" w:rsidP="00B318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DF6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8712" w:type="dxa"/>
          </w:tcPr>
          <w:p w14:paraId="0A9B44E7" w14:textId="77777777" w:rsidR="00A91AC4" w:rsidRPr="00FF0DF6" w:rsidRDefault="00A91AC4" w:rsidP="000B2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DF6">
              <w:rPr>
                <w:rFonts w:ascii="Times New Roman" w:hAnsi="Times New Roman" w:cs="Times New Roman"/>
                <w:b/>
                <w:sz w:val="24"/>
                <w:szCs w:val="24"/>
              </w:rPr>
              <w:t>Wskazanie Wykonawcy</w:t>
            </w:r>
          </w:p>
          <w:p w14:paraId="01AEF79C" w14:textId="77777777" w:rsidR="00A91AC4" w:rsidRPr="00FF0DF6" w:rsidRDefault="00A91AC4" w:rsidP="00B318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1AC4" w:rsidRPr="00FF0DF6" w14:paraId="025B0590" w14:textId="77777777" w:rsidTr="00737EC6">
        <w:trPr>
          <w:trHeight w:val="519"/>
        </w:trPr>
        <w:tc>
          <w:tcPr>
            <w:tcW w:w="857" w:type="dxa"/>
          </w:tcPr>
          <w:p w14:paraId="1BFA3E4C" w14:textId="77777777" w:rsidR="00A91AC4" w:rsidRPr="00FF0DF6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2" w:type="dxa"/>
          </w:tcPr>
          <w:p w14:paraId="6A34B044" w14:textId="77777777" w:rsidR="00A91AC4" w:rsidRPr="00FF0DF6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AC4" w:rsidRPr="00FF0DF6" w14:paraId="5F13DD33" w14:textId="77777777" w:rsidTr="00737EC6">
        <w:trPr>
          <w:trHeight w:val="519"/>
        </w:trPr>
        <w:tc>
          <w:tcPr>
            <w:tcW w:w="857" w:type="dxa"/>
          </w:tcPr>
          <w:p w14:paraId="78F10527" w14:textId="77777777" w:rsidR="00A91AC4" w:rsidRPr="00FF0DF6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2" w:type="dxa"/>
          </w:tcPr>
          <w:p w14:paraId="515FB0F1" w14:textId="77777777" w:rsidR="00A91AC4" w:rsidRPr="00FF0DF6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3844FA" w14:textId="0C4D985F" w:rsidR="00A91AC4" w:rsidRPr="00FF0DF6" w:rsidRDefault="00A91AC4" w:rsidP="002441A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F0DF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Wraz  ze  złożeniem  oświadczenia,  Wykonawca  może  przedstawić  dowody,  że  powiązania </w:t>
      </w:r>
    </w:p>
    <w:p w14:paraId="3ABB0928" w14:textId="77777777" w:rsidR="00A91AC4" w:rsidRPr="00FF0DF6" w:rsidRDefault="00A91AC4" w:rsidP="002441A2">
      <w:pPr>
        <w:autoSpaceDE w:val="0"/>
        <w:autoSpaceDN w:val="0"/>
        <w:adjustRightInd w:val="0"/>
        <w:spacing w:line="240" w:lineRule="auto"/>
        <w:ind w:hanging="85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F0DF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z  innym wykonawcą  nie  prowadzą  do  zakłócenia konkurencji w postępowaniu o udzielenie </w:t>
      </w:r>
    </w:p>
    <w:p w14:paraId="20BADFB9" w14:textId="17DB3BC5" w:rsidR="00A91AC4" w:rsidRPr="00FF0DF6" w:rsidRDefault="00A91AC4" w:rsidP="002441A2">
      <w:pPr>
        <w:autoSpaceDE w:val="0"/>
        <w:autoSpaceDN w:val="0"/>
        <w:adjustRightInd w:val="0"/>
        <w:spacing w:line="240" w:lineRule="auto"/>
        <w:ind w:hanging="85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F0DF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zamówienia.</w:t>
      </w:r>
    </w:p>
    <w:p w14:paraId="5354D8AA" w14:textId="7908C586" w:rsidR="002441A2" w:rsidRPr="00FF0DF6" w:rsidRDefault="00A91AC4" w:rsidP="00F911B8">
      <w:pPr>
        <w:autoSpaceDE w:val="0"/>
        <w:autoSpaceDN w:val="0"/>
        <w:adjustRightInd w:val="0"/>
        <w:rPr>
          <w:rFonts w:ascii="Times New Roman" w:hAnsi="Times New Roman" w:cs="Times New Roman"/>
          <w:i/>
          <w:color w:val="000000"/>
          <w:sz w:val="24"/>
          <w:szCs w:val="24"/>
        </w:rPr>
      </w:pPr>
      <w:bookmarkStart w:id="3" w:name="_Hlk73013877"/>
      <w:r w:rsidRPr="00FF0DF6">
        <w:rPr>
          <w:rFonts w:ascii="Times New Roman" w:hAnsi="Times New Roman" w:cs="Times New Roman"/>
          <w:b/>
          <w:i/>
          <w:color w:val="000000"/>
          <w:sz w:val="24"/>
          <w:szCs w:val="24"/>
        </w:rPr>
        <w:lastRenderedPageBreak/>
        <w:t>*</w:t>
      </w:r>
      <w:r w:rsidRPr="00FF0DF6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Oświadczenie składa się, pod rygorem nieważności, w formie elektronicznej ( w postaci elektronicznej opatrzonej kwalifikowanym podpisem elektronicznym) lub w postaci elektronicznej opatrzonej podpisem zaufanym lub podpisem osobistym</w:t>
      </w:r>
    </w:p>
    <w:p w14:paraId="5D838942" w14:textId="2860067E" w:rsidR="00436AFE" w:rsidRPr="008360BB" w:rsidRDefault="00A91AC4" w:rsidP="008360BB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F0DF6">
        <w:rPr>
          <w:rFonts w:ascii="Times New Roman" w:hAnsi="Times New Roman" w:cs="Times New Roman"/>
          <w:i/>
          <w:sz w:val="24"/>
          <w:szCs w:val="24"/>
        </w:rPr>
        <w:t>(podpis)</w:t>
      </w:r>
      <w:bookmarkEnd w:id="3"/>
    </w:p>
    <w:sectPr w:rsidR="00436AFE" w:rsidRPr="008360BB" w:rsidSect="00436AFE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092C3" w14:textId="77777777" w:rsidR="00BC067A" w:rsidRDefault="00BC067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14:paraId="344D9AB6" w14:textId="77777777" w:rsidR="00BC067A" w:rsidRDefault="00BC067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194E9" w14:textId="77777777" w:rsidR="00436AFE" w:rsidRDefault="00F81F6E">
    <w:pPr>
      <w:pStyle w:val="Stopka"/>
      <w:jc w:val="right"/>
      <w:rPr>
        <w:rFonts w:ascii="Arial" w:hAnsi="Arial" w:cs="Arial"/>
        <w:sz w:val="18"/>
        <w:szCs w:val="18"/>
      </w:rPr>
    </w:pPr>
    <w:r>
      <w:rPr>
        <w:rFonts w:ascii="Times New Roman" w:hAnsi="Times New Roman" w:cs="Times New Roman"/>
        <w:sz w:val="24"/>
        <w:szCs w:val="24"/>
      </w:rPr>
      <w:fldChar w:fldCharType="begin"/>
    </w:r>
    <w:r w:rsidR="00436AFE">
      <w:rPr>
        <w:rFonts w:ascii="Times New Roman" w:hAnsi="Times New Roman" w:cs="Times New Roman"/>
        <w:sz w:val="24"/>
        <w:szCs w:val="24"/>
      </w:rPr>
      <w:instrText>PAGE   \* MERGEFORMAT</w:instrText>
    </w:r>
    <w:r>
      <w:rPr>
        <w:rFonts w:ascii="Times New Roman" w:hAnsi="Times New Roman" w:cs="Times New Roman"/>
        <w:sz w:val="24"/>
        <w:szCs w:val="24"/>
      </w:rPr>
      <w:fldChar w:fldCharType="separate"/>
    </w:r>
    <w:r w:rsidR="007268EE">
      <w:rPr>
        <w:rFonts w:ascii="Times New Roman" w:hAnsi="Times New Roman" w:cs="Times New Roman"/>
        <w:noProof/>
        <w:sz w:val="24"/>
        <w:szCs w:val="24"/>
      </w:rPr>
      <w:t>1</w:t>
    </w:r>
    <w:r>
      <w:rPr>
        <w:rFonts w:ascii="Times New Roman" w:hAnsi="Times New Roman" w:cs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94BD9" w14:textId="77777777" w:rsidR="00BC067A" w:rsidRDefault="00BC067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14:paraId="12D2B3C8" w14:textId="77777777" w:rsidR="00BC067A" w:rsidRDefault="00BC067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7D4CA" w14:textId="544CC5FC" w:rsidR="00436AFE" w:rsidRDefault="001F2867">
    <w:pPr>
      <w:jc w:val="both"/>
      <w:rPr>
        <w:rFonts w:ascii="Times New Roman" w:hAnsi="Times New Roman" w:cs="Times New Roman"/>
      </w:rPr>
    </w:pPr>
    <w:r w:rsidRPr="00104C75">
      <w:rPr>
        <w:noProof/>
        <w:lang w:eastAsia="pl-PL"/>
      </w:rPr>
      <w:drawing>
        <wp:inline distT="0" distB="0" distL="0" distR="0" wp14:anchorId="63BAD698" wp14:editId="0F82DECA">
          <wp:extent cx="1257300" cy="838200"/>
          <wp:effectExtent l="0" t="0" r="0" b="0"/>
          <wp:docPr id="1730671267" name="Obraz 1" descr="Opis: C:\Users\jbajas\Desktop\flag_yellow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15216776" descr="Opis: C:\Users\jbajas\Desktop\flag_yellow_lo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                                                                                                     </w:t>
    </w:r>
    <w:r w:rsidRPr="00104C75">
      <w:rPr>
        <w:noProof/>
        <w:lang w:eastAsia="pl-PL"/>
      </w:rPr>
      <w:drawing>
        <wp:inline distT="0" distB="0" distL="0" distR="0" wp14:anchorId="11AB95C3" wp14:editId="465F8F9C">
          <wp:extent cx="1409700" cy="923925"/>
          <wp:effectExtent l="0" t="0" r="0" b="9525"/>
          <wp:docPr id="13040688" name="Obraz 2" descr="Opis: C:\Users\jbajas\Desktop\PROW-2014-2020-logo-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51527501" descr="Opis: C:\Users\jbajas\Desktop\PROW-2014-2020-logo-k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12C54837"/>
    <w:multiLevelType w:val="hybridMultilevel"/>
    <w:tmpl w:val="6E0C40B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A2238AA"/>
    <w:multiLevelType w:val="hybridMultilevel"/>
    <w:tmpl w:val="18A84FD2"/>
    <w:lvl w:ilvl="0" w:tplc="CF466F44">
      <w:start w:val="1"/>
      <w:numFmt w:val="bullet"/>
      <w:lvlText w:val="-"/>
      <w:lvlJc w:val="left"/>
      <w:pPr>
        <w:ind w:left="1996" w:hanging="360"/>
      </w:pPr>
      <w:rPr>
        <w:rFonts w:ascii="Courier New" w:hAnsi="Courier New" w:cs="Courier New" w:hint="default"/>
        <w:b w:val="0"/>
        <w:bCs w:val="0"/>
        <w:i w:val="0"/>
        <w:iCs w:val="0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9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31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56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AD22893"/>
    <w:multiLevelType w:val="hybridMultilevel"/>
    <w:tmpl w:val="B7FCB730"/>
    <w:lvl w:ilvl="0" w:tplc="93ACD310">
      <w:start w:val="1"/>
      <w:numFmt w:val="lowerLetter"/>
      <w:lvlText w:val="%1)"/>
      <w:lvlJc w:val="left"/>
      <w:pPr>
        <w:ind w:left="1854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4645128"/>
    <w:multiLevelType w:val="hybridMultilevel"/>
    <w:tmpl w:val="E5BAC21A"/>
    <w:lvl w:ilvl="0" w:tplc="18142AE6">
      <w:start w:val="1"/>
      <w:numFmt w:val="bullet"/>
      <w:lvlText w:val="□"/>
      <w:lvlJc w:val="left"/>
      <w:pPr>
        <w:ind w:left="720" w:hanging="360"/>
      </w:pPr>
      <w:rPr>
        <w:rFonts w:ascii="Arial" w:hAnsi="Arial" w:cs="Arial" w:hint="default"/>
        <w:sz w:val="36"/>
        <w:szCs w:val="3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7351DBE"/>
    <w:multiLevelType w:val="hybridMultilevel"/>
    <w:tmpl w:val="16BC7916"/>
    <w:lvl w:ilvl="0" w:tplc="8B969B26">
      <w:start w:val="1"/>
      <w:numFmt w:val="bullet"/>
      <w:lvlText w:val="­"/>
      <w:lvlJc w:val="left"/>
      <w:pPr>
        <w:ind w:left="780" w:hanging="360"/>
      </w:pPr>
      <w:rPr>
        <w:rFonts w:ascii="Arial" w:hAnsi="Arial" w:cs="Aria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748D17C5"/>
    <w:multiLevelType w:val="hybridMultilevel"/>
    <w:tmpl w:val="89842946"/>
    <w:lvl w:ilvl="0" w:tplc="8B969B26">
      <w:start w:val="1"/>
      <w:numFmt w:val="bullet"/>
      <w:lvlText w:val="­"/>
      <w:lvlJc w:val="left"/>
      <w:pPr>
        <w:ind w:left="1429" w:hanging="360"/>
      </w:pPr>
      <w:rPr>
        <w:rFonts w:ascii="Arial" w:hAnsi="Arial" w:cs="Aria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 w16cid:durableId="1132870854">
    <w:abstractNumId w:val="9"/>
  </w:num>
  <w:num w:numId="2" w16cid:durableId="1537278076">
    <w:abstractNumId w:val="0"/>
  </w:num>
  <w:num w:numId="3" w16cid:durableId="834733388">
    <w:abstractNumId w:val="8"/>
  </w:num>
  <w:num w:numId="4" w16cid:durableId="1749569400">
    <w:abstractNumId w:val="11"/>
  </w:num>
  <w:num w:numId="5" w16cid:durableId="1823231959">
    <w:abstractNumId w:val="10"/>
  </w:num>
  <w:num w:numId="6" w16cid:durableId="1211574960">
    <w:abstractNumId w:val="7"/>
  </w:num>
  <w:num w:numId="7" w16cid:durableId="1217352552">
    <w:abstractNumId w:val="1"/>
  </w:num>
  <w:num w:numId="8" w16cid:durableId="973098865">
    <w:abstractNumId w:val="6"/>
  </w:num>
  <w:num w:numId="9" w16cid:durableId="44720420">
    <w:abstractNumId w:val="5"/>
  </w:num>
  <w:num w:numId="10" w16cid:durableId="739908042">
    <w:abstractNumId w:val="4"/>
  </w:num>
  <w:num w:numId="11" w16cid:durableId="2017226308">
    <w:abstractNumId w:val="2"/>
  </w:num>
  <w:num w:numId="12" w16cid:durableId="1602641658">
    <w:abstractNumId w:val="12"/>
  </w:num>
  <w:num w:numId="13" w16cid:durableId="21401463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AFE"/>
    <w:rsid w:val="00000314"/>
    <w:rsid w:val="00021F92"/>
    <w:rsid w:val="00034AEB"/>
    <w:rsid w:val="000B2E87"/>
    <w:rsid w:val="000D0B96"/>
    <w:rsid w:val="00153DE2"/>
    <w:rsid w:val="001713C1"/>
    <w:rsid w:val="001950AC"/>
    <w:rsid w:val="001F2867"/>
    <w:rsid w:val="001F3126"/>
    <w:rsid w:val="001F33AC"/>
    <w:rsid w:val="001F4ACD"/>
    <w:rsid w:val="002121FF"/>
    <w:rsid w:val="00223867"/>
    <w:rsid w:val="002441A2"/>
    <w:rsid w:val="0029714B"/>
    <w:rsid w:val="002E13DA"/>
    <w:rsid w:val="003024BD"/>
    <w:rsid w:val="00313C64"/>
    <w:rsid w:val="0031554D"/>
    <w:rsid w:val="00337A35"/>
    <w:rsid w:val="00345FB2"/>
    <w:rsid w:val="00360972"/>
    <w:rsid w:val="00361A7B"/>
    <w:rsid w:val="00362F9D"/>
    <w:rsid w:val="003766AD"/>
    <w:rsid w:val="003D6AD1"/>
    <w:rsid w:val="003F6300"/>
    <w:rsid w:val="00436AFE"/>
    <w:rsid w:val="004561E2"/>
    <w:rsid w:val="004624FE"/>
    <w:rsid w:val="00474EBB"/>
    <w:rsid w:val="004804B6"/>
    <w:rsid w:val="00490233"/>
    <w:rsid w:val="00494751"/>
    <w:rsid w:val="004947BE"/>
    <w:rsid w:val="004A747B"/>
    <w:rsid w:val="004F2E06"/>
    <w:rsid w:val="00524CF2"/>
    <w:rsid w:val="00574A21"/>
    <w:rsid w:val="00584351"/>
    <w:rsid w:val="006052EB"/>
    <w:rsid w:val="0062336F"/>
    <w:rsid w:val="00630248"/>
    <w:rsid w:val="006313D6"/>
    <w:rsid w:val="006402C9"/>
    <w:rsid w:val="0066291B"/>
    <w:rsid w:val="006734D9"/>
    <w:rsid w:val="00687446"/>
    <w:rsid w:val="006A593C"/>
    <w:rsid w:val="006C0B82"/>
    <w:rsid w:val="006D7903"/>
    <w:rsid w:val="00704324"/>
    <w:rsid w:val="007268EE"/>
    <w:rsid w:val="00737EC6"/>
    <w:rsid w:val="007777F7"/>
    <w:rsid w:val="00781C72"/>
    <w:rsid w:val="00793BAD"/>
    <w:rsid w:val="007B1D0A"/>
    <w:rsid w:val="008360BB"/>
    <w:rsid w:val="008879CF"/>
    <w:rsid w:val="008B2E23"/>
    <w:rsid w:val="008D6F77"/>
    <w:rsid w:val="008F734B"/>
    <w:rsid w:val="0091665F"/>
    <w:rsid w:val="009278CC"/>
    <w:rsid w:val="009672AB"/>
    <w:rsid w:val="00983813"/>
    <w:rsid w:val="009B24E8"/>
    <w:rsid w:val="00A34CE6"/>
    <w:rsid w:val="00A352D1"/>
    <w:rsid w:val="00A615DA"/>
    <w:rsid w:val="00A7393A"/>
    <w:rsid w:val="00A91AC4"/>
    <w:rsid w:val="00AA1C0D"/>
    <w:rsid w:val="00AD523E"/>
    <w:rsid w:val="00AE3ABF"/>
    <w:rsid w:val="00B2047D"/>
    <w:rsid w:val="00B35C5B"/>
    <w:rsid w:val="00B43006"/>
    <w:rsid w:val="00B71877"/>
    <w:rsid w:val="00B954D7"/>
    <w:rsid w:val="00BA3EB9"/>
    <w:rsid w:val="00BB352A"/>
    <w:rsid w:val="00BB7081"/>
    <w:rsid w:val="00BC067A"/>
    <w:rsid w:val="00C10094"/>
    <w:rsid w:val="00C131BC"/>
    <w:rsid w:val="00C867A6"/>
    <w:rsid w:val="00CB14CB"/>
    <w:rsid w:val="00CE5B3E"/>
    <w:rsid w:val="00D11903"/>
    <w:rsid w:val="00D24DBA"/>
    <w:rsid w:val="00D6585B"/>
    <w:rsid w:val="00D84F99"/>
    <w:rsid w:val="00E33DCB"/>
    <w:rsid w:val="00E36C3C"/>
    <w:rsid w:val="00E648F5"/>
    <w:rsid w:val="00E8245F"/>
    <w:rsid w:val="00F029D4"/>
    <w:rsid w:val="00F37B0F"/>
    <w:rsid w:val="00F81F6E"/>
    <w:rsid w:val="00F911B8"/>
    <w:rsid w:val="00FB0762"/>
    <w:rsid w:val="00FF0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20BFA1D"/>
  <w15:docId w15:val="{26B871CE-F832-4D12-92F8-92437FD5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F6E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F81F6E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rsid w:val="00F81F6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F81F6E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sid w:val="00F81F6E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F81F6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81F6E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rsid w:val="00F81F6E"/>
    <w:rPr>
      <w:rFonts w:ascii="Times New Roman" w:hAnsi="Times New Roman"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F81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F81F6E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F81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F81F6E"/>
    <w:rPr>
      <w:rFonts w:ascii="Times New Roman" w:hAnsi="Times New Roman" w:cs="Times New Roman"/>
    </w:rPr>
  </w:style>
  <w:style w:type="character" w:styleId="Odwoaniedokomentarza">
    <w:name w:val="annotation reference"/>
    <w:uiPriority w:val="99"/>
    <w:rsid w:val="00F81F6E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81F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F81F6E"/>
    <w:rPr>
      <w:rFonts w:ascii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F81F6E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81F6E"/>
    <w:rPr>
      <w:rFonts w:ascii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rsid w:val="00F81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F81F6E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F81F6E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F81F6E"/>
    <w:pPr>
      <w:ind w:left="567" w:hanging="567"/>
      <w:jc w:val="both"/>
    </w:pPr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semiHidden/>
    <w:rsid w:val="00436AFE"/>
    <w:rPr>
      <w:rFonts w:ascii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276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subject/>
  <dc:creator>Remigiusz Stępień</dc:creator>
  <cp:keywords/>
  <dc:description/>
  <cp:lastModifiedBy>Grażyna Ceglarek</cp:lastModifiedBy>
  <cp:revision>16</cp:revision>
  <cp:lastPrinted>2016-08-25T12:16:00Z</cp:lastPrinted>
  <dcterms:created xsi:type="dcterms:W3CDTF">2024-05-06T10:35:00Z</dcterms:created>
  <dcterms:modified xsi:type="dcterms:W3CDTF">2025-03-04T08:11:00Z</dcterms:modified>
</cp:coreProperties>
</file>